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91" w:rsidRPr="008C0310" w:rsidRDefault="008C0310" w:rsidP="008C0310">
      <w:pPr>
        <w:jc w:val="center"/>
        <w:rPr>
          <w:b/>
          <w:bCs/>
        </w:rPr>
      </w:pPr>
      <w:r w:rsidRPr="008C0310">
        <w:rPr>
          <w:b/>
          <w:bCs/>
        </w:rPr>
        <w:t>RAPORLAMA TEKNİKLERİ DERSİ</w:t>
      </w:r>
    </w:p>
    <w:p w:rsidR="008C0310" w:rsidRPr="00FC7282" w:rsidRDefault="008C0310" w:rsidP="008C0310">
      <w:pPr>
        <w:jc w:val="center"/>
        <w:rPr>
          <w:b/>
          <w:bCs/>
          <w:sz w:val="36"/>
          <w:szCs w:val="36"/>
          <w:u w:val="single"/>
        </w:rPr>
      </w:pPr>
      <w:r w:rsidRPr="00FC7282">
        <w:rPr>
          <w:b/>
          <w:bCs/>
          <w:sz w:val="36"/>
          <w:szCs w:val="36"/>
          <w:u w:val="single"/>
        </w:rPr>
        <w:t>ÖDEV-</w:t>
      </w:r>
      <w:r w:rsidR="006062E1">
        <w:rPr>
          <w:b/>
          <w:bCs/>
          <w:sz w:val="36"/>
          <w:szCs w:val="36"/>
          <w:u w:val="single"/>
        </w:rPr>
        <w:t>4</w:t>
      </w:r>
    </w:p>
    <w:p w:rsidR="008C0310" w:rsidRDefault="008C0310" w:rsidP="008C0310">
      <w:pPr>
        <w:jc w:val="center"/>
        <w:rPr>
          <w:b/>
          <w:bCs/>
        </w:rPr>
      </w:pPr>
    </w:p>
    <w:p w:rsidR="0022617C" w:rsidRPr="0022617C" w:rsidRDefault="003B00E0" w:rsidP="0022617C">
      <w:pPr>
        <w:pStyle w:val="ListeParagraf"/>
        <w:numPr>
          <w:ilvl w:val="0"/>
          <w:numId w:val="1"/>
        </w:numPr>
        <w:jc w:val="both"/>
        <w:rPr>
          <w:b/>
          <w:bCs/>
        </w:rPr>
      </w:pPr>
      <w:r>
        <w:rPr>
          <w:b/>
          <w:bCs/>
        </w:rPr>
        <w:t>Hassas terazi kullanım</w:t>
      </w:r>
      <w:r w:rsidR="000E7444">
        <w:rPr>
          <w:b/>
          <w:bCs/>
        </w:rPr>
        <w:t xml:space="preserve">, </w:t>
      </w:r>
      <w:r>
        <w:rPr>
          <w:b/>
          <w:bCs/>
        </w:rPr>
        <w:t>bakım</w:t>
      </w:r>
      <w:r w:rsidR="000E7444">
        <w:rPr>
          <w:b/>
          <w:bCs/>
        </w:rPr>
        <w:t xml:space="preserve"> ve doğrulama</w:t>
      </w:r>
      <w:r w:rsidR="008C0310" w:rsidRPr="008C0310">
        <w:rPr>
          <w:b/>
          <w:bCs/>
        </w:rPr>
        <w:t xml:space="preserve"> talimatını </w:t>
      </w:r>
      <w:r>
        <w:rPr>
          <w:b/>
          <w:bCs/>
        </w:rPr>
        <w:t>cihazın kullanım kılavuzuna</w:t>
      </w:r>
      <w:r w:rsidR="0022617C">
        <w:rPr>
          <w:b/>
          <w:bCs/>
        </w:rPr>
        <w:t xml:space="preserve"> </w:t>
      </w:r>
      <w:r w:rsidR="008C0310" w:rsidRPr="008C0310">
        <w:rPr>
          <w:b/>
          <w:bCs/>
        </w:rPr>
        <w:t>göre hazırlayınız.</w:t>
      </w:r>
    </w:p>
    <w:p w:rsidR="0022617C" w:rsidRPr="0022617C" w:rsidRDefault="0022617C" w:rsidP="0022617C">
      <w:pPr>
        <w:shd w:val="clear" w:color="auto" w:fill="FFFFFF"/>
        <w:textAlignment w:val="baseline"/>
        <w:rPr>
          <w:rFonts w:ascii="Arial" w:eastAsia="Times New Roman" w:hAnsi="Arial" w:cs="Arial"/>
          <w:color w:val="000000"/>
          <w:sz w:val="18"/>
          <w:szCs w:val="18"/>
          <w:lang w:eastAsia="tr-TR"/>
        </w:rPr>
      </w:pPr>
      <w:r w:rsidRPr="0022617C">
        <w:rPr>
          <w:rFonts w:ascii="Arial" w:eastAsia="Times New Roman" w:hAnsi="Arial" w:cs="Arial"/>
          <w:color w:val="000000"/>
          <w:sz w:val="18"/>
          <w:szCs w:val="18"/>
          <w:lang w:eastAsia="tr-TR"/>
        </w:rPr>
        <w:t>  </w:t>
      </w:r>
    </w:p>
    <w:p w:rsidR="00667783" w:rsidRPr="00667783" w:rsidRDefault="00667783" w:rsidP="003B00E0">
      <w:pPr>
        <w:rPr>
          <w:b/>
          <w:bCs/>
        </w:rPr>
      </w:pPr>
      <w:r w:rsidRPr="00667783">
        <w:rPr>
          <w:b/>
          <w:bCs/>
        </w:rPr>
        <w:t>Kullanım:</w:t>
      </w:r>
    </w:p>
    <w:p w:rsidR="003B00E0" w:rsidRDefault="003B00E0" w:rsidP="003B00E0">
      <w:r>
        <w:t xml:space="preserve">Terazinin düz bir yüzeyde olması sağlanır. </w:t>
      </w:r>
    </w:p>
    <w:p w:rsidR="003B00E0" w:rsidRDefault="003B00E0" w:rsidP="00E93FE4">
      <w:pPr>
        <w:jc w:val="both"/>
      </w:pPr>
      <w:r>
        <w:t>Terazinin denge ayarı yapılır. (</w:t>
      </w:r>
      <w:proofErr w:type="gramStart"/>
      <w:r>
        <w:t>denge</w:t>
      </w:r>
      <w:proofErr w:type="gramEnd"/>
      <w:r>
        <w:t xml:space="preserve"> ayarı yapılırken donanımın arka kısmındaki hareketli dairenin çember sınırlı içinde olmasına özen gösterilir.)</w:t>
      </w:r>
      <w:r w:rsidR="00B9616E">
        <w:t xml:space="preserve"> </w:t>
      </w:r>
      <w:r>
        <w:t xml:space="preserve">Denge ayarı yapıldıktan sonra terazinin yerinden oynatılmaması gerekir. </w:t>
      </w:r>
      <w:r w:rsidR="00B9616E">
        <w:t xml:space="preserve"> </w:t>
      </w:r>
      <w:r>
        <w:t xml:space="preserve">Terazinin üzerinde ve içinde daha önceden dökülmüş madde varsa bir fırça yardımı ile temizlenir. </w:t>
      </w:r>
      <w:r w:rsidR="00B9616E">
        <w:t xml:space="preserve"> </w:t>
      </w:r>
      <w:r>
        <w:t xml:space="preserve">ON-OFF düğmesine basılarak açılır. </w:t>
      </w:r>
      <w:bookmarkStart w:id="0" w:name="_GoBack"/>
      <w:bookmarkEnd w:id="0"/>
      <w:r>
        <w:t xml:space="preserve">Tartım yapılırken kullanılacak objenin (kağıt, </w:t>
      </w:r>
      <w:proofErr w:type="spellStart"/>
      <w:r>
        <w:t>ependorf</w:t>
      </w:r>
      <w:proofErr w:type="spellEnd"/>
      <w:r>
        <w:t xml:space="preserve">, beher vb.) TARE düğmesine basılarak darası alınır. </w:t>
      </w:r>
      <w:r w:rsidR="00B9616E">
        <w:t xml:space="preserve"> </w:t>
      </w:r>
      <w:r>
        <w:t xml:space="preserve">Tartımı yapılacak madde </w:t>
      </w:r>
      <w:proofErr w:type="spellStart"/>
      <w:r>
        <w:t>spatül</w:t>
      </w:r>
      <w:proofErr w:type="spellEnd"/>
      <w:r>
        <w:t xml:space="preserve"> yardımı ile teraziye konulur. Ölçüm yapılır. </w:t>
      </w:r>
      <w:r w:rsidR="00B9616E">
        <w:t xml:space="preserve"> </w:t>
      </w:r>
      <w:r>
        <w:t>Donanımın ON-OFF düğmesine basılarak kapatılır.</w:t>
      </w:r>
    </w:p>
    <w:p w:rsidR="00667783" w:rsidRPr="00667783" w:rsidRDefault="00667783" w:rsidP="003B00E0">
      <w:pPr>
        <w:rPr>
          <w:b/>
          <w:bCs/>
        </w:rPr>
      </w:pPr>
      <w:r w:rsidRPr="00667783">
        <w:rPr>
          <w:b/>
          <w:bCs/>
        </w:rPr>
        <w:t>Bakım</w:t>
      </w:r>
      <w:r>
        <w:rPr>
          <w:b/>
          <w:bCs/>
        </w:rPr>
        <w:t xml:space="preserve"> ve Temizliği</w:t>
      </w:r>
      <w:r w:rsidRPr="00667783">
        <w:rPr>
          <w:b/>
          <w:bCs/>
        </w:rPr>
        <w:t>:</w:t>
      </w:r>
    </w:p>
    <w:p w:rsidR="00667783" w:rsidRDefault="00667783" w:rsidP="00B9616E">
      <w:pPr>
        <w:jc w:val="both"/>
      </w:pPr>
      <w:r>
        <w:t>Bakım öncesi cihazda enerji kesilir. Kimyasal temizleyicilerin cihaza istenmeyen etkileri öğrenilir ve</w:t>
      </w:r>
      <w:r>
        <w:t xml:space="preserve"> </w:t>
      </w:r>
      <w:r>
        <w:t>kullanımlarında gereken titizlik gösterilir. Hariçten gelebilecek pas lekelerinden cihaz mutlaka</w:t>
      </w:r>
      <w:r>
        <w:t xml:space="preserve"> </w:t>
      </w:r>
      <w:r>
        <w:t>korunur. Cihazın yukarda anlatılan bakımı 3 ayda bir gerçekleştirilir. Terazinin bakımı gerektiğinde</w:t>
      </w:r>
      <w:r>
        <w:t xml:space="preserve"> </w:t>
      </w:r>
      <w:r>
        <w:t>yetkili servisi çağrılarak yaptırılır ve yapılan tüm bakımlar “Cihaz Bakım Kayıt</w:t>
      </w:r>
      <w:r>
        <w:t xml:space="preserve"> </w:t>
      </w:r>
      <w:proofErr w:type="gramStart"/>
      <w:r>
        <w:t>Formu”(</w:t>
      </w:r>
      <w:proofErr w:type="gramEnd"/>
      <w:r>
        <w:t>LF-015</w:t>
      </w:r>
      <w:r>
        <w:t>) ile kayıt altına alınır. Aynı zamanda bakımlar “Cihaz Sicil Kartı Formu”</w:t>
      </w:r>
      <w:r>
        <w:t xml:space="preserve"> </w:t>
      </w:r>
      <w:r>
        <w:t>(</w:t>
      </w:r>
      <w:r>
        <w:t>LF-016</w:t>
      </w:r>
      <w:r>
        <w:t>) ile de takip edilir.</w:t>
      </w:r>
      <w:r>
        <w:t xml:space="preserve"> </w:t>
      </w:r>
    </w:p>
    <w:p w:rsidR="00667783" w:rsidRDefault="00667783" w:rsidP="00667783">
      <w:r>
        <w:t>Cihaz temizliği sırasında bezin giremeyeceği aksamları fırça ile yüzeyi ise temiz bir bezle itina</w:t>
      </w:r>
    </w:p>
    <w:p w:rsidR="00667783" w:rsidRDefault="00667783" w:rsidP="00B9616E">
      <w:pPr>
        <w:jc w:val="both"/>
      </w:pPr>
      <w:proofErr w:type="gramStart"/>
      <w:r>
        <w:t>ile</w:t>
      </w:r>
      <w:proofErr w:type="gramEnd"/>
      <w:r>
        <w:t xml:space="preserve"> temizlenir. Cihaz etrafında toz, kir ve yabancı madde kalmadığına emin olana kadar bu işlem</w:t>
      </w:r>
      <w:r>
        <w:t xml:space="preserve"> </w:t>
      </w:r>
      <w:r>
        <w:t>tekrar edilir.</w:t>
      </w:r>
    </w:p>
    <w:p w:rsidR="000E7444" w:rsidRPr="000E7444" w:rsidRDefault="000E7444" w:rsidP="000E7444">
      <w:pPr>
        <w:jc w:val="both"/>
        <w:rPr>
          <w:b/>
          <w:bCs/>
        </w:rPr>
      </w:pPr>
      <w:r w:rsidRPr="000E7444">
        <w:rPr>
          <w:b/>
          <w:bCs/>
        </w:rPr>
        <w:t>Doğrulama:</w:t>
      </w:r>
    </w:p>
    <w:p w:rsidR="000E7444" w:rsidRDefault="000E7444" w:rsidP="000E7444">
      <w:pPr>
        <w:jc w:val="both"/>
      </w:pPr>
      <w:r>
        <w:t>Cihazın doğrulaması 1 adet (100g) kalibreli referans ağırlık kullanılarak yapılır. Her haftanın</w:t>
      </w:r>
    </w:p>
    <w:p w:rsidR="00667783" w:rsidRDefault="000E7444" w:rsidP="000E7444">
      <w:pPr>
        <w:jc w:val="both"/>
      </w:pPr>
      <w:proofErr w:type="gramStart"/>
      <w:r>
        <w:t>başında</w:t>
      </w:r>
      <w:proofErr w:type="gramEnd"/>
      <w:r>
        <w:t xml:space="preserve"> (terazide analiz için tartım yapılmadan önce) cihaz sorumlusu tarafından üçer (3) adet</w:t>
      </w:r>
      <w:r>
        <w:t xml:space="preserve"> </w:t>
      </w:r>
      <w:r>
        <w:t>okuma yapılır. Cihaz en fazla 0,1 g hassasiyetle tartım yapabilmektedir.</w:t>
      </w:r>
      <w:r>
        <w:t xml:space="preserve"> </w:t>
      </w:r>
      <w:proofErr w:type="gramStart"/>
      <w:r>
        <w:t>Cihazın</w:t>
      </w:r>
      <w:proofErr w:type="gramEnd"/>
      <w:r>
        <w:t xml:space="preserve"> kalibrasyon</w:t>
      </w:r>
      <w:r>
        <w:t xml:space="preserve"> </w:t>
      </w:r>
      <w:r>
        <w:t xml:space="preserve">sertifikasındaki belirsizlik değeri 0,1g’la kıyaslandığında küçük ise ihmal edilir. Cihazda </w:t>
      </w:r>
      <w:proofErr w:type="spellStart"/>
      <w:r>
        <w:t>laboratuar</w:t>
      </w:r>
      <w:proofErr w:type="spellEnd"/>
      <w:r>
        <w:t xml:space="preserve"> </w:t>
      </w:r>
      <w:r>
        <w:t>çalışmalarında 100 gr ile 600 gr arası ağırlık ölçümleri gerçekleştirilmektedir. Cihazın hassasiyeti</w:t>
      </w:r>
      <w:r>
        <w:t xml:space="preserve"> </w:t>
      </w:r>
      <w:r>
        <w:t>0,1 gr olduğu için doğrulaması yapılırken tolerans değer olarak 0,1 gr alınır. Ayrıca cihaz</w:t>
      </w:r>
      <w:r>
        <w:t xml:space="preserve"> </w:t>
      </w:r>
      <w:r>
        <w:t xml:space="preserve">doğrulaması yapılırken kullanılan ağırlıkların kalibrasyon sertifikasındaki belirsizlik </w:t>
      </w:r>
      <w:proofErr w:type="spellStart"/>
      <w:r>
        <w:t>değeride</w:t>
      </w:r>
      <w:proofErr w:type="spellEnd"/>
      <w:r>
        <w:t xml:space="preserve"> 0,1 </w:t>
      </w:r>
      <w:proofErr w:type="gramStart"/>
      <w:r>
        <w:t>gr</w:t>
      </w:r>
      <w:r>
        <w:t xml:space="preserve"> </w:t>
      </w:r>
      <w:r>
        <w:t>dan</w:t>
      </w:r>
      <w:proofErr w:type="gramEnd"/>
      <w:r>
        <w:t xml:space="preserve"> küçük bir değer ise ihmal edilir. Gerçekleştirilen doğrulama işlemi Kaba Terazi için olan</w:t>
      </w:r>
      <w:r>
        <w:t xml:space="preserve"> </w:t>
      </w:r>
      <w:r>
        <w:t>“Doğrulama Kontrol Formuna” (</w:t>
      </w:r>
      <w:r>
        <w:t>LF-017</w:t>
      </w:r>
      <w:r>
        <w:t>) kaydedilir. Okunan değerlerin Formda belirtilen</w:t>
      </w:r>
      <w:r>
        <w:t xml:space="preserve"> </w:t>
      </w:r>
      <w:r>
        <w:t>tolerans sınırını aşmamasına dikkat edilir. Eğer okunan değerler tolerans sınırını aşar ise bu</w:t>
      </w:r>
      <w:r>
        <w:t xml:space="preserve"> </w:t>
      </w:r>
      <w:r>
        <w:t>durumda cihazın bakım, tamir ve kalibrasyon ihtiyacı doğar.</w:t>
      </w:r>
    </w:p>
    <w:p w:rsidR="008C0310" w:rsidRPr="000E7444" w:rsidRDefault="003B00E0" w:rsidP="000E7444">
      <w:pPr>
        <w:pStyle w:val="ListeParagraf"/>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0E7444">
        <w:rPr>
          <w:b/>
          <w:bCs/>
        </w:rPr>
        <w:t xml:space="preserve"> </w:t>
      </w:r>
      <w:r w:rsidR="006C5A25" w:rsidRPr="000E7444">
        <w:rPr>
          <w:b/>
          <w:bCs/>
        </w:rPr>
        <w:t>Soru</w:t>
      </w:r>
      <w:r w:rsidR="007E322D" w:rsidRPr="000E7444">
        <w:rPr>
          <w:b/>
          <w:bCs/>
        </w:rPr>
        <w:t>-1’</w:t>
      </w:r>
      <w:r w:rsidR="006C5A25" w:rsidRPr="000E7444">
        <w:rPr>
          <w:b/>
          <w:bCs/>
        </w:rPr>
        <w:t>d</w:t>
      </w:r>
      <w:r w:rsidR="007E322D" w:rsidRPr="000E7444">
        <w:rPr>
          <w:b/>
          <w:bCs/>
        </w:rPr>
        <w:t>e</w:t>
      </w:r>
      <w:r w:rsidR="006C5A25" w:rsidRPr="000E7444">
        <w:rPr>
          <w:b/>
          <w:bCs/>
        </w:rPr>
        <w:t xml:space="preserve"> verilen </w:t>
      </w:r>
      <w:r w:rsidR="000E7444" w:rsidRPr="000E7444">
        <w:rPr>
          <w:b/>
          <w:bCs/>
        </w:rPr>
        <w:t>hassas terazi için</w:t>
      </w:r>
      <w:r w:rsidR="006C5A25" w:rsidRPr="000E7444">
        <w:rPr>
          <w:b/>
          <w:bCs/>
        </w:rPr>
        <w:t xml:space="preserve"> akış şemasını</w:t>
      </w:r>
      <w:r w:rsidR="006C5A25">
        <w:t xml:space="preserve"> </w:t>
      </w:r>
      <w:r w:rsidR="006C5A25" w:rsidRPr="000E7444">
        <w:rPr>
          <w:b/>
          <w:bCs/>
        </w:rPr>
        <w:t>ISO 9001:2015’e göre hazırlayınız.</w:t>
      </w:r>
      <w:r w:rsidR="0022617C" w:rsidRPr="000E7444">
        <w:rPr>
          <w:b/>
          <w:bCs/>
        </w:rPr>
        <w:t xml:space="preserve"> </w:t>
      </w:r>
    </w:p>
    <w:p w:rsidR="006C5A25" w:rsidRPr="007E322D" w:rsidRDefault="000E7444" w:rsidP="000E7444">
      <w:pPr>
        <w:pStyle w:val="ListeParagraf"/>
        <w:numPr>
          <w:ilvl w:val="0"/>
          <w:numId w:val="1"/>
        </w:numPr>
        <w:spacing w:before="100" w:beforeAutospacing="1" w:after="100" w:afterAutospacing="1" w:line="330" w:lineRule="atLeast"/>
        <w:rPr>
          <w:b/>
          <w:bCs/>
        </w:rPr>
      </w:pPr>
      <w:r>
        <w:rPr>
          <w:b/>
          <w:bCs/>
        </w:rPr>
        <w:t xml:space="preserve">Hassas terazi için </w:t>
      </w:r>
      <w:r w:rsidR="005B3123">
        <w:rPr>
          <w:b/>
          <w:bCs/>
        </w:rPr>
        <w:t xml:space="preserve">cihaz </w:t>
      </w:r>
      <w:r>
        <w:rPr>
          <w:b/>
          <w:bCs/>
        </w:rPr>
        <w:t>bakım</w:t>
      </w:r>
      <w:r w:rsidR="006C5A25" w:rsidRPr="007E322D">
        <w:rPr>
          <w:b/>
          <w:bCs/>
        </w:rPr>
        <w:t xml:space="preserve"> </w:t>
      </w:r>
      <w:r w:rsidR="005B3123">
        <w:rPr>
          <w:b/>
          <w:bCs/>
        </w:rPr>
        <w:t xml:space="preserve">kayıt </w:t>
      </w:r>
      <w:r w:rsidR="006C5A25" w:rsidRPr="007E322D">
        <w:rPr>
          <w:b/>
          <w:bCs/>
        </w:rPr>
        <w:t>formu hazırlayınız.</w:t>
      </w:r>
    </w:p>
    <w:p w:rsidR="000E7444" w:rsidRDefault="007D4B54" w:rsidP="00636A65">
      <w:pPr>
        <w:pStyle w:val="ListeParagraf"/>
        <w:ind w:left="644"/>
        <w:jc w:val="both"/>
      </w:pPr>
      <w:r>
        <w:t>Kırca</w:t>
      </w:r>
      <w:r w:rsidR="004060C3">
        <w:t xml:space="preserve"> A.Ş.</w:t>
      </w:r>
      <w:r w:rsidR="006C5A25">
        <w:t xml:space="preserve"> </w:t>
      </w:r>
      <w:r w:rsidR="004060C3">
        <w:t xml:space="preserve">un </w:t>
      </w:r>
      <w:r w:rsidR="006C5A25">
        <w:t xml:space="preserve">üretim tesisinde </w:t>
      </w:r>
      <w:r>
        <w:t xml:space="preserve">kullanılan </w:t>
      </w:r>
      <w:r w:rsidR="000E7444">
        <w:t xml:space="preserve">hassas teraziler için </w:t>
      </w:r>
      <w:r w:rsidR="005B3123">
        <w:t>LF-015</w:t>
      </w:r>
      <w:r w:rsidR="005B3123">
        <w:t xml:space="preserve"> kodlu </w:t>
      </w:r>
      <w:r w:rsidR="005B3123">
        <w:t>Cihaz Bakım Kayıt Formu</w:t>
      </w:r>
      <w:r w:rsidR="005B3123">
        <w:t xml:space="preserve"> hazırlanmıştır. 2014 yılında f</w:t>
      </w:r>
      <w:r w:rsidR="005B3123">
        <w:t xml:space="preserve">irmaya </w:t>
      </w:r>
      <w:r w:rsidR="005B3123">
        <w:t xml:space="preserve">2 tane hassas terazi alınmış ve bu yıl bakım kayıt formu hazırlanmıştır.  Daha sonraki yıllarda forma herhangi bir revizyon yapılmamıştır. Formda cihaz numarası, bakım tarihi, süreler (bakım, temizlik ve doğrulama işlem süreleri), </w:t>
      </w:r>
      <w:r w:rsidR="00B9616E">
        <w:t xml:space="preserve">denge ayarı doğruluğu </w:t>
      </w:r>
      <w:r w:rsidR="00B9616E">
        <w:t>bilgilerini ekleyiniz.</w:t>
      </w:r>
    </w:p>
    <w:p w:rsidR="006C5A25" w:rsidRPr="00636A65" w:rsidRDefault="006C5A25" w:rsidP="00636A65">
      <w:pPr>
        <w:pStyle w:val="ListeParagraf"/>
        <w:ind w:left="644"/>
        <w:jc w:val="both"/>
      </w:pPr>
    </w:p>
    <w:p w:rsidR="006C5A25" w:rsidRPr="007E322D" w:rsidRDefault="00707B17" w:rsidP="00B9616E">
      <w:pPr>
        <w:pStyle w:val="ListeParagraf"/>
        <w:spacing w:before="100" w:beforeAutospacing="1" w:after="100" w:afterAutospacing="1" w:line="330" w:lineRule="atLeast"/>
        <w:ind w:left="644"/>
        <w:rPr>
          <w:b/>
          <w:bCs/>
        </w:rPr>
      </w:pPr>
      <w:r>
        <w:rPr>
          <w:b/>
          <w:bCs/>
        </w:rPr>
        <w:t xml:space="preserve"> </w:t>
      </w:r>
    </w:p>
    <w:sectPr w:rsidR="006C5A25" w:rsidRPr="007E322D" w:rsidSect="000325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813A6"/>
    <w:multiLevelType w:val="hybridMultilevel"/>
    <w:tmpl w:val="D03ADADA"/>
    <w:lvl w:ilvl="0" w:tplc="6C489378">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90468B"/>
    <w:multiLevelType w:val="multilevel"/>
    <w:tmpl w:val="0A40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37F69"/>
    <w:multiLevelType w:val="hybridMultilevel"/>
    <w:tmpl w:val="7FB6E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423D3A"/>
    <w:multiLevelType w:val="hybridMultilevel"/>
    <w:tmpl w:val="D03ADADA"/>
    <w:lvl w:ilvl="0" w:tplc="6C489378">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3A7DA1"/>
    <w:multiLevelType w:val="hybridMultilevel"/>
    <w:tmpl w:val="9C500F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1E033F"/>
    <w:multiLevelType w:val="hybridMultilevel"/>
    <w:tmpl w:val="D03ADADA"/>
    <w:lvl w:ilvl="0" w:tplc="6C489378">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10"/>
    <w:rsid w:val="00032546"/>
    <w:rsid w:val="000E7444"/>
    <w:rsid w:val="0013755C"/>
    <w:rsid w:val="0022617C"/>
    <w:rsid w:val="002E5EFE"/>
    <w:rsid w:val="003B00E0"/>
    <w:rsid w:val="004060C3"/>
    <w:rsid w:val="005B3123"/>
    <w:rsid w:val="005E0294"/>
    <w:rsid w:val="006062E1"/>
    <w:rsid w:val="00636A65"/>
    <w:rsid w:val="00667783"/>
    <w:rsid w:val="006776D4"/>
    <w:rsid w:val="006C5A25"/>
    <w:rsid w:val="00707B17"/>
    <w:rsid w:val="007D4B54"/>
    <w:rsid w:val="007E322D"/>
    <w:rsid w:val="008C0310"/>
    <w:rsid w:val="009D6B35"/>
    <w:rsid w:val="00AD6198"/>
    <w:rsid w:val="00B9616E"/>
    <w:rsid w:val="00C90C6C"/>
    <w:rsid w:val="00D47A52"/>
    <w:rsid w:val="00D77C4A"/>
    <w:rsid w:val="00DC1DF8"/>
    <w:rsid w:val="00E04EBC"/>
    <w:rsid w:val="00E57B1A"/>
    <w:rsid w:val="00E616D6"/>
    <w:rsid w:val="00E93FE4"/>
    <w:rsid w:val="00EB5DB6"/>
    <w:rsid w:val="00FC7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188897"/>
  <w15:chartTrackingRefBased/>
  <w15:docId w15:val="{A7E78272-B165-B446-A0BC-C27407C2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310"/>
    <w:pPr>
      <w:ind w:left="720"/>
      <w:contextualSpacing/>
    </w:pPr>
  </w:style>
  <w:style w:type="character" w:styleId="Gl">
    <w:name w:val="Strong"/>
    <w:basedOn w:val="VarsaylanParagrafYazTipi"/>
    <w:uiPriority w:val="22"/>
    <w:qFormat/>
    <w:rsid w:val="0022617C"/>
    <w:rPr>
      <w:b/>
      <w:bCs/>
    </w:rPr>
  </w:style>
  <w:style w:type="paragraph" w:styleId="NormalWeb">
    <w:name w:val="Normal (Web)"/>
    <w:basedOn w:val="Normal"/>
    <w:uiPriority w:val="99"/>
    <w:semiHidden/>
    <w:unhideWhenUsed/>
    <w:rsid w:val="0022617C"/>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7855">
      <w:bodyDiv w:val="1"/>
      <w:marLeft w:val="0"/>
      <w:marRight w:val="0"/>
      <w:marTop w:val="0"/>
      <w:marBottom w:val="0"/>
      <w:divBdr>
        <w:top w:val="none" w:sz="0" w:space="0" w:color="auto"/>
        <w:left w:val="none" w:sz="0" w:space="0" w:color="auto"/>
        <w:bottom w:val="none" w:sz="0" w:space="0" w:color="auto"/>
        <w:right w:val="none" w:sz="0" w:space="0" w:color="auto"/>
      </w:divBdr>
    </w:div>
    <w:div w:id="508522571">
      <w:bodyDiv w:val="1"/>
      <w:marLeft w:val="0"/>
      <w:marRight w:val="0"/>
      <w:marTop w:val="0"/>
      <w:marBottom w:val="0"/>
      <w:divBdr>
        <w:top w:val="none" w:sz="0" w:space="0" w:color="auto"/>
        <w:left w:val="none" w:sz="0" w:space="0" w:color="auto"/>
        <w:bottom w:val="none" w:sz="0" w:space="0" w:color="auto"/>
        <w:right w:val="none" w:sz="0" w:space="0" w:color="auto"/>
      </w:divBdr>
      <w:divsChild>
        <w:div w:id="1453791043">
          <w:marLeft w:val="0"/>
          <w:marRight w:val="0"/>
          <w:marTop w:val="0"/>
          <w:marBottom w:val="0"/>
          <w:divBdr>
            <w:top w:val="none" w:sz="0" w:space="0" w:color="auto"/>
            <w:left w:val="none" w:sz="0" w:space="0" w:color="auto"/>
            <w:bottom w:val="none" w:sz="0" w:space="0" w:color="auto"/>
            <w:right w:val="none" w:sz="0" w:space="0" w:color="auto"/>
          </w:divBdr>
        </w:div>
        <w:div w:id="1892186351">
          <w:marLeft w:val="0"/>
          <w:marRight w:val="0"/>
          <w:marTop w:val="0"/>
          <w:marBottom w:val="0"/>
          <w:divBdr>
            <w:top w:val="none" w:sz="0" w:space="0" w:color="auto"/>
            <w:left w:val="none" w:sz="0" w:space="0" w:color="auto"/>
            <w:bottom w:val="none" w:sz="0" w:space="0" w:color="auto"/>
            <w:right w:val="none" w:sz="0" w:space="0" w:color="auto"/>
          </w:divBdr>
        </w:div>
        <w:div w:id="657340588">
          <w:marLeft w:val="0"/>
          <w:marRight w:val="0"/>
          <w:marTop w:val="0"/>
          <w:marBottom w:val="0"/>
          <w:divBdr>
            <w:top w:val="none" w:sz="0" w:space="0" w:color="auto"/>
            <w:left w:val="none" w:sz="0" w:space="0" w:color="auto"/>
            <w:bottom w:val="none" w:sz="0" w:space="0" w:color="auto"/>
            <w:right w:val="none" w:sz="0" w:space="0" w:color="auto"/>
          </w:divBdr>
        </w:div>
        <w:div w:id="766847950">
          <w:marLeft w:val="0"/>
          <w:marRight w:val="0"/>
          <w:marTop w:val="0"/>
          <w:marBottom w:val="0"/>
          <w:divBdr>
            <w:top w:val="none" w:sz="0" w:space="0" w:color="auto"/>
            <w:left w:val="none" w:sz="0" w:space="0" w:color="auto"/>
            <w:bottom w:val="none" w:sz="0" w:space="0" w:color="auto"/>
            <w:right w:val="none" w:sz="0" w:space="0" w:color="auto"/>
          </w:divBdr>
        </w:div>
        <w:div w:id="560294231">
          <w:marLeft w:val="0"/>
          <w:marRight w:val="0"/>
          <w:marTop w:val="0"/>
          <w:marBottom w:val="0"/>
          <w:divBdr>
            <w:top w:val="none" w:sz="0" w:space="0" w:color="auto"/>
            <w:left w:val="none" w:sz="0" w:space="0" w:color="auto"/>
            <w:bottom w:val="none" w:sz="0" w:space="0" w:color="auto"/>
            <w:right w:val="none" w:sz="0" w:space="0" w:color="auto"/>
          </w:divBdr>
        </w:div>
        <w:div w:id="1508321822">
          <w:marLeft w:val="0"/>
          <w:marRight w:val="0"/>
          <w:marTop w:val="0"/>
          <w:marBottom w:val="0"/>
          <w:divBdr>
            <w:top w:val="none" w:sz="0" w:space="0" w:color="auto"/>
            <w:left w:val="none" w:sz="0" w:space="0" w:color="auto"/>
            <w:bottom w:val="none" w:sz="0" w:space="0" w:color="auto"/>
            <w:right w:val="none" w:sz="0" w:space="0" w:color="auto"/>
          </w:divBdr>
        </w:div>
        <w:div w:id="1418331086">
          <w:marLeft w:val="0"/>
          <w:marRight w:val="0"/>
          <w:marTop w:val="0"/>
          <w:marBottom w:val="0"/>
          <w:divBdr>
            <w:top w:val="none" w:sz="0" w:space="0" w:color="auto"/>
            <w:left w:val="none" w:sz="0" w:space="0" w:color="auto"/>
            <w:bottom w:val="none" w:sz="0" w:space="0" w:color="auto"/>
            <w:right w:val="none" w:sz="0" w:space="0" w:color="auto"/>
          </w:divBdr>
        </w:div>
        <w:div w:id="279148095">
          <w:marLeft w:val="0"/>
          <w:marRight w:val="0"/>
          <w:marTop w:val="0"/>
          <w:marBottom w:val="0"/>
          <w:divBdr>
            <w:top w:val="none" w:sz="0" w:space="0" w:color="auto"/>
            <w:left w:val="none" w:sz="0" w:space="0" w:color="auto"/>
            <w:bottom w:val="none" w:sz="0" w:space="0" w:color="auto"/>
            <w:right w:val="none" w:sz="0" w:space="0" w:color="auto"/>
          </w:divBdr>
        </w:div>
        <w:div w:id="1843423431">
          <w:marLeft w:val="0"/>
          <w:marRight w:val="0"/>
          <w:marTop w:val="0"/>
          <w:marBottom w:val="0"/>
          <w:divBdr>
            <w:top w:val="none" w:sz="0" w:space="0" w:color="auto"/>
            <w:left w:val="none" w:sz="0" w:space="0" w:color="auto"/>
            <w:bottom w:val="none" w:sz="0" w:space="0" w:color="auto"/>
            <w:right w:val="none" w:sz="0" w:space="0" w:color="auto"/>
          </w:divBdr>
        </w:div>
        <w:div w:id="1441215741">
          <w:marLeft w:val="0"/>
          <w:marRight w:val="0"/>
          <w:marTop w:val="0"/>
          <w:marBottom w:val="0"/>
          <w:divBdr>
            <w:top w:val="none" w:sz="0" w:space="0" w:color="auto"/>
            <w:left w:val="none" w:sz="0" w:space="0" w:color="auto"/>
            <w:bottom w:val="none" w:sz="0" w:space="0" w:color="auto"/>
            <w:right w:val="none" w:sz="0" w:space="0" w:color="auto"/>
          </w:divBdr>
        </w:div>
        <w:div w:id="1718123996">
          <w:marLeft w:val="0"/>
          <w:marRight w:val="0"/>
          <w:marTop w:val="0"/>
          <w:marBottom w:val="0"/>
          <w:divBdr>
            <w:top w:val="none" w:sz="0" w:space="0" w:color="auto"/>
            <w:left w:val="none" w:sz="0" w:space="0" w:color="auto"/>
            <w:bottom w:val="none" w:sz="0" w:space="0" w:color="auto"/>
            <w:right w:val="none" w:sz="0" w:space="0" w:color="auto"/>
          </w:divBdr>
        </w:div>
        <w:div w:id="143590321">
          <w:marLeft w:val="0"/>
          <w:marRight w:val="0"/>
          <w:marTop w:val="0"/>
          <w:marBottom w:val="0"/>
          <w:divBdr>
            <w:top w:val="none" w:sz="0" w:space="0" w:color="auto"/>
            <w:left w:val="none" w:sz="0" w:space="0" w:color="auto"/>
            <w:bottom w:val="none" w:sz="0" w:space="0" w:color="auto"/>
            <w:right w:val="none" w:sz="0" w:space="0" w:color="auto"/>
          </w:divBdr>
        </w:div>
        <w:div w:id="376122263">
          <w:marLeft w:val="0"/>
          <w:marRight w:val="0"/>
          <w:marTop w:val="0"/>
          <w:marBottom w:val="0"/>
          <w:divBdr>
            <w:top w:val="none" w:sz="0" w:space="0" w:color="auto"/>
            <w:left w:val="none" w:sz="0" w:space="0" w:color="auto"/>
            <w:bottom w:val="none" w:sz="0" w:space="0" w:color="auto"/>
            <w:right w:val="none" w:sz="0" w:space="0" w:color="auto"/>
          </w:divBdr>
        </w:div>
        <w:div w:id="1218936150">
          <w:marLeft w:val="0"/>
          <w:marRight w:val="0"/>
          <w:marTop w:val="0"/>
          <w:marBottom w:val="0"/>
          <w:divBdr>
            <w:top w:val="none" w:sz="0" w:space="0" w:color="auto"/>
            <w:left w:val="none" w:sz="0" w:space="0" w:color="auto"/>
            <w:bottom w:val="none" w:sz="0" w:space="0" w:color="auto"/>
            <w:right w:val="none" w:sz="0" w:space="0" w:color="auto"/>
          </w:divBdr>
        </w:div>
        <w:div w:id="1888448119">
          <w:marLeft w:val="0"/>
          <w:marRight w:val="0"/>
          <w:marTop w:val="0"/>
          <w:marBottom w:val="0"/>
          <w:divBdr>
            <w:top w:val="none" w:sz="0" w:space="0" w:color="auto"/>
            <w:left w:val="none" w:sz="0" w:space="0" w:color="auto"/>
            <w:bottom w:val="none" w:sz="0" w:space="0" w:color="auto"/>
            <w:right w:val="none" w:sz="0" w:space="0" w:color="auto"/>
          </w:divBdr>
        </w:div>
        <w:div w:id="1891069693">
          <w:marLeft w:val="0"/>
          <w:marRight w:val="0"/>
          <w:marTop w:val="0"/>
          <w:marBottom w:val="0"/>
          <w:divBdr>
            <w:top w:val="none" w:sz="0" w:space="0" w:color="auto"/>
            <w:left w:val="none" w:sz="0" w:space="0" w:color="auto"/>
            <w:bottom w:val="none" w:sz="0" w:space="0" w:color="auto"/>
            <w:right w:val="none" w:sz="0" w:space="0" w:color="auto"/>
          </w:divBdr>
        </w:div>
        <w:div w:id="227307115">
          <w:marLeft w:val="0"/>
          <w:marRight w:val="0"/>
          <w:marTop w:val="0"/>
          <w:marBottom w:val="0"/>
          <w:divBdr>
            <w:top w:val="none" w:sz="0" w:space="0" w:color="auto"/>
            <w:left w:val="none" w:sz="0" w:space="0" w:color="auto"/>
            <w:bottom w:val="none" w:sz="0" w:space="0" w:color="auto"/>
            <w:right w:val="none" w:sz="0" w:space="0" w:color="auto"/>
          </w:divBdr>
        </w:div>
        <w:div w:id="698628874">
          <w:marLeft w:val="0"/>
          <w:marRight w:val="0"/>
          <w:marTop w:val="0"/>
          <w:marBottom w:val="0"/>
          <w:divBdr>
            <w:top w:val="none" w:sz="0" w:space="0" w:color="auto"/>
            <w:left w:val="none" w:sz="0" w:space="0" w:color="auto"/>
            <w:bottom w:val="none" w:sz="0" w:space="0" w:color="auto"/>
            <w:right w:val="none" w:sz="0" w:space="0" w:color="auto"/>
          </w:divBdr>
        </w:div>
        <w:div w:id="201210698">
          <w:marLeft w:val="0"/>
          <w:marRight w:val="0"/>
          <w:marTop w:val="0"/>
          <w:marBottom w:val="0"/>
          <w:divBdr>
            <w:top w:val="none" w:sz="0" w:space="0" w:color="auto"/>
            <w:left w:val="none" w:sz="0" w:space="0" w:color="auto"/>
            <w:bottom w:val="none" w:sz="0" w:space="0" w:color="auto"/>
            <w:right w:val="none" w:sz="0" w:space="0" w:color="auto"/>
          </w:divBdr>
        </w:div>
        <w:div w:id="495463556">
          <w:marLeft w:val="0"/>
          <w:marRight w:val="0"/>
          <w:marTop w:val="0"/>
          <w:marBottom w:val="0"/>
          <w:divBdr>
            <w:top w:val="none" w:sz="0" w:space="0" w:color="auto"/>
            <w:left w:val="none" w:sz="0" w:space="0" w:color="auto"/>
            <w:bottom w:val="none" w:sz="0" w:space="0" w:color="auto"/>
            <w:right w:val="none" w:sz="0" w:space="0" w:color="auto"/>
          </w:divBdr>
        </w:div>
        <w:div w:id="1640497425">
          <w:marLeft w:val="0"/>
          <w:marRight w:val="0"/>
          <w:marTop w:val="0"/>
          <w:marBottom w:val="0"/>
          <w:divBdr>
            <w:top w:val="none" w:sz="0" w:space="0" w:color="auto"/>
            <w:left w:val="none" w:sz="0" w:space="0" w:color="auto"/>
            <w:bottom w:val="none" w:sz="0" w:space="0" w:color="auto"/>
            <w:right w:val="none" w:sz="0" w:space="0" w:color="auto"/>
          </w:divBdr>
        </w:div>
        <w:div w:id="2140761785">
          <w:marLeft w:val="0"/>
          <w:marRight w:val="0"/>
          <w:marTop w:val="0"/>
          <w:marBottom w:val="0"/>
          <w:divBdr>
            <w:top w:val="none" w:sz="0" w:space="0" w:color="auto"/>
            <w:left w:val="none" w:sz="0" w:space="0" w:color="auto"/>
            <w:bottom w:val="none" w:sz="0" w:space="0" w:color="auto"/>
            <w:right w:val="none" w:sz="0" w:space="0" w:color="auto"/>
          </w:divBdr>
        </w:div>
        <w:div w:id="1422095196">
          <w:marLeft w:val="0"/>
          <w:marRight w:val="0"/>
          <w:marTop w:val="0"/>
          <w:marBottom w:val="0"/>
          <w:divBdr>
            <w:top w:val="none" w:sz="0" w:space="0" w:color="auto"/>
            <w:left w:val="none" w:sz="0" w:space="0" w:color="auto"/>
            <w:bottom w:val="none" w:sz="0" w:space="0" w:color="auto"/>
            <w:right w:val="none" w:sz="0" w:space="0" w:color="auto"/>
          </w:divBdr>
        </w:div>
        <w:div w:id="681665000">
          <w:marLeft w:val="0"/>
          <w:marRight w:val="0"/>
          <w:marTop w:val="0"/>
          <w:marBottom w:val="0"/>
          <w:divBdr>
            <w:top w:val="none" w:sz="0" w:space="0" w:color="auto"/>
            <w:left w:val="none" w:sz="0" w:space="0" w:color="auto"/>
            <w:bottom w:val="none" w:sz="0" w:space="0" w:color="auto"/>
            <w:right w:val="none" w:sz="0" w:space="0" w:color="auto"/>
          </w:divBdr>
        </w:div>
        <w:div w:id="891187802">
          <w:marLeft w:val="0"/>
          <w:marRight w:val="0"/>
          <w:marTop w:val="0"/>
          <w:marBottom w:val="0"/>
          <w:divBdr>
            <w:top w:val="none" w:sz="0" w:space="0" w:color="auto"/>
            <w:left w:val="none" w:sz="0" w:space="0" w:color="auto"/>
            <w:bottom w:val="none" w:sz="0" w:space="0" w:color="auto"/>
            <w:right w:val="none" w:sz="0" w:space="0" w:color="auto"/>
          </w:divBdr>
        </w:div>
      </w:divsChild>
    </w:div>
    <w:div w:id="932933338">
      <w:bodyDiv w:val="1"/>
      <w:marLeft w:val="0"/>
      <w:marRight w:val="0"/>
      <w:marTop w:val="0"/>
      <w:marBottom w:val="0"/>
      <w:divBdr>
        <w:top w:val="none" w:sz="0" w:space="0" w:color="auto"/>
        <w:left w:val="none" w:sz="0" w:space="0" w:color="auto"/>
        <w:bottom w:val="none" w:sz="0" w:space="0" w:color="auto"/>
        <w:right w:val="none" w:sz="0" w:space="0" w:color="auto"/>
      </w:divBdr>
    </w:div>
    <w:div w:id="1025984883">
      <w:bodyDiv w:val="1"/>
      <w:marLeft w:val="0"/>
      <w:marRight w:val="0"/>
      <w:marTop w:val="0"/>
      <w:marBottom w:val="0"/>
      <w:divBdr>
        <w:top w:val="none" w:sz="0" w:space="0" w:color="auto"/>
        <w:left w:val="none" w:sz="0" w:space="0" w:color="auto"/>
        <w:bottom w:val="none" w:sz="0" w:space="0" w:color="auto"/>
        <w:right w:val="none" w:sz="0" w:space="0" w:color="auto"/>
      </w:divBdr>
    </w:div>
    <w:div w:id="1128550644">
      <w:bodyDiv w:val="1"/>
      <w:marLeft w:val="0"/>
      <w:marRight w:val="0"/>
      <w:marTop w:val="0"/>
      <w:marBottom w:val="0"/>
      <w:divBdr>
        <w:top w:val="none" w:sz="0" w:space="0" w:color="auto"/>
        <w:left w:val="none" w:sz="0" w:space="0" w:color="auto"/>
        <w:bottom w:val="none" w:sz="0" w:space="0" w:color="auto"/>
        <w:right w:val="none" w:sz="0" w:space="0" w:color="auto"/>
      </w:divBdr>
    </w:div>
    <w:div w:id="1156606960">
      <w:bodyDiv w:val="1"/>
      <w:marLeft w:val="0"/>
      <w:marRight w:val="0"/>
      <w:marTop w:val="0"/>
      <w:marBottom w:val="0"/>
      <w:divBdr>
        <w:top w:val="none" w:sz="0" w:space="0" w:color="auto"/>
        <w:left w:val="none" w:sz="0" w:space="0" w:color="auto"/>
        <w:bottom w:val="none" w:sz="0" w:space="0" w:color="auto"/>
        <w:right w:val="none" w:sz="0" w:space="0" w:color="auto"/>
      </w:divBdr>
    </w:div>
    <w:div w:id="1520507878">
      <w:bodyDiv w:val="1"/>
      <w:marLeft w:val="0"/>
      <w:marRight w:val="0"/>
      <w:marTop w:val="0"/>
      <w:marBottom w:val="0"/>
      <w:divBdr>
        <w:top w:val="none" w:sz="0" w:space="0" w:color="auto"/>
        <w:left w:val="none" w:sz="0" w:space="0" w:color="auto"/>
        <w:bottom w:val="none" w:sz="0" w:space="0" w:color="auto"/>
        <w:right w:val="none" w:sz="0" w:space="0" w:color="auto"/>
      </w:divBdr>
    </w:div>
    <w:div w:id="1775052870">
      <w:bodyDiv w:val="1"/>
      <w:marLeft w:val="0"/>
      <w:marRight w:val="0"/>
      <w:marTop w:val="0"/>
      <w:marBottom w:val="0"/>
      <w:divBdr>
        <w:top w:val="none" w:sz="0" w:space="0" w:color="auto"/>
        <w:left w:val="none" w:sz="0" w:space="0" w:color="auto"/>
        <w:bottom w:val="none" w:sz="0" w:space="0" w:color="auto"/>
        <w:right w:val="none" w:sz="0" w:space="0" w:color="auto"/>
      </w:divBdr>
    </w:div>
    <w:div w:id="19364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Balbay</dc:creator>
  <cp:keywords/>
  <dc:description/>
  <cp:lastModifiedBy>Senay Balbay</cp:lastModifiedBy>
  <cp:revision>19</cp:revision>
  <dcterms:created xsi:type="dcterms:W3CDTF">2019-12-22T11:40:00Z</dcterms:created>
  <dcterms:modified xsi:type="dcterms:W3CDTF">2019-12-22T19:00:00Z</dcterms:modified>
</cp:coreProperties>
</file>