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291" w:rsidRPr="008C0310" w:rsidRDefault="008C0310" w:rsidP="008C0310">
      <w:pPr>
        <w:jc w:val="center"/>
        <w:rPr>
          <w:b/>
          <w:bCs/>
        </w:rPr>
      </w:pPr>
      <w:r w:rsidRPr="008C0310">
        <w:rPr>
          <w:b/>
          <w:bCs/>
        </w:rPr>
        <w:t>RAPORLAMA TEKNİKLERİ DERSİ</w:t>
      </w:r>
    </w:p>
    <w:p w:rsidR="008C0310" w:rsidRPr="00FC7282" w:rsidRDefault="008C0310" w:rsidP="008C0310">
      <w:pPr>
        <w:jc w:val="center"/>
        <w:rPr>
          <w:b/>
          <w:bCs/>
          <w:sz w:val="36"/>
          <w:szCs w:val="36"/>
          <w:u w:val="single"/>
        </w:rPr>
      </w:pPr>
      <w:r w:rsidRPr="00FC7282">
        <w:rPr>
          <w:b/>
          <w:bCs/>
          <w:sz w:val="36"/>
          <w:szCs w:val="36"/>
          <w:u w:val="single"/>
        </w:rPr>
        <w:t>ÖDEV-1</w:t>
      </w:r>
    </w:p>
    <w:p w:rsidR="008C0310" w:rsidRDefault="008C0310" w:rsidP="008C0310">
      <w:pPr>
        <w:jc w:val="center"/>
        <w:rPr>
          <w:b/>
          <w:bCs/>
        </w:rPr>
      </w:pPr>
    </w:p>
    <w:p w:rsidR="008C0310" w:rsidRPr="008C0310" w:rsidRDefault="008C0310" w:rsidP="008C0310">
      <w:pPr>
        <w:pStyle w:val="ListeParagraf"/>
        <w:numPr>
          <w:ilvl w:val="0"/>
          <w:numId w:val="1"/>
        </w:numPr>
        <w:jc w:val="both"/>
        <w:rPr>
          <w:b/>
          <w:bCs/>
        </w:rPr>
      </w:pPr>
      <w:r w:rsidRPr="008C0310">
        <w:rPr>
          <w:b/>
          <w:bCs/>
        </w:rPr>
        <w:t>Sofralık yeşil zeytin üretimi talimatını ISO 9001:2015’e göre hazırlayınız.</w:t>
      </w:r>
    </w:p>
    <w:p w:rsidR="006C5A25" w:rsidRPr="00EB5DB6" w:rsidRDefault="008C0310" w:rsidP="00EB5DB6">
      <w:pPr>
        <w:spacing w:before="100" w:beforeAutospacing="1" w:after="100" w:afterAutospacing="1" w:line="330" w:lineRule="atLeast"/>
        <w:jc w:val="both"/>
      </w:pPr>
      <w:r w:rsidRPr="00EB5DB6">
        <w:t>İşletme içerisinde boylamadan geçirilen zeytinler seçilir, yıkanır ve çizme makinasından geçirilir. Böylece daneler 2 veya 3 yerinden fazla derin olmayacak şekilde çizilir.</w:t>
      </w:r>
      <w:r w:rsidR="00EB5DB6">
        <w:t xml:space="preserve"> </w:t>
      </w:r>
      <w:r w:rsidRPr="00EB5DB6">
        <w:t xml:space="preserve">Çizilen zeytinler acılığı gidermek için su veya daha iyisi </w:t>
      </w:r>
      <w:proofErr w:type="gramStart"/>
      <w:r w:rsidRPr="00EB5DB6">
        <w:t>% 2</w:t>
      </w:r>
      <w:proofErr w:type="gramEnd"/>
      <w:r w:rsidRPr="00EB5DB6">
        <w:t>-3 lük salamura içerisine konur. Kullanılan su haftada 1-2 kez değiştirilerek danedeki acılığın istenilen düzeye düşmesi sağlanır.</w:t>
      </w:r>
      <w:r w:rsidR="00EB5DB6">
        <w:t xml:space="preserve"> </w:t>
      </w:r>
      <w:r w:rsidRPr="00EB5DB6">
        <w:t xml:space="preserve">Acılığı giderilen zeytinler </w:t>
      </w:r>
      <w:proofErr w:type="gramStart"/>
      <w:r w:rsidRPr="00EB5DB6">
        <w:t>% 7</w:t>
      </w:r>
      <w:proofErr w:type="gramEnd"/>
      <w:r w:rsidRPr="00EB5DB6">
        <w:t xml:space="preserve"> </w:t>
      </w:r>
      <w:proofErr w:type="spellStart"/>
      <w:r w:rsidRPr="00EB5DB6">
        <w:t>lik</w:t>
      </w:r>
      <w:proofErr w:type="spellEnd"/>
      <w:r w:rsidRPr="00EB5DB6">
        <w:t xml:space="preserve"> salamuraya konularak 10-30 gün veya % 10 </w:t>
      </w:r>
      <w:proofErr w:type="spellStart"/>
      <w:r w:rsidRPr="00EB5DB6">
        <w:t>luk</w:t>
      </w:r>
      <w:proofErr w:type="spellEnd"/>
      <w:r w:rsidRPr="00EB5DB6">
        <w:t xml:space="preserve"> salamurada 8-10 gün fermantasyona bırakılır. İspanyol usulünde olduğu gibi bu su içerisine </w:t>
      </w:r>
      <w:proofErr w:type="gramStart"/>
      <w:r w:rsidRPr="00EB5DB6">
        <w:t>% 1</w:t>
      </w:r>
      <w:proofErr w:type="gramEnd"/>
      <w:r w:rsidRPr="00EB5DB6">
        <w:t xml:space="preserve"> e yakın laktik</w:t>
      </w:r>
      <w:r w:rsidR="00EB5DB6" w:rsidRPr="00EB5DB6">
        <w:t xml:space="preserve"> asit</w:t>
      </w:r>
      <w:r w:rsidRPr="00EB5DB6">
        <w:t xml:space="preserve"> veya sitrik asit katılarak zeytinin muhafazası sağlanır.</w:t>
      </w:r>
      <w:r w:rsidR="00EB5DB6">
        <w:t xml:space="preserve"> </w:t>
      </w:r>
      <w:r w:rsidRPr="00EB5DB6">
        <w:t xml:space="preserve">Daha sonra zeytinler ambalaj kaplarına konur. Üzerine </w:t>
      </w:r>
      <w:proofErr w:type="gramStart"/>
      <w:r w:rsidRPr="00EB5DB6">
        <w:t>% 5</w:t>
      </w:r>
      <w:proofErr w:type="gramEnd"/>
      <w:r w:rsidRPr="00EB5DB6">
        <w:t xml:space="preserve">-8 </w:t>
      </w:r>
      <w:proofErr w:type="spellStart"/>
      <w:r w:rsidRPr="00EB5DB6">
        <w:t>lik</w:t>
      </w:r>
      <w:proofErr w:type="spellEnd"/>
      <w:r w:rsidRPr="00EB5DB6">
        <w:t xml:space="preserve"> salamura, % 1 limon tuzu ve bir miktar zeytinyağı ilave edilir.</w:t>
      </w:r>
      <w:r w:rsidR="00EB5DB6">
        <w:t xml:space="preserve"> </w:t>
      </w:r>
      <w:r w:rsidRPr="00EB5DB6">
        <w:t xml:space="preserve">Aroma katmak amacıyla limon dilimleri, </w:t>
      </w:r>
      <w:proofErr w:type="spellStart"/>
      <w:r w:rsidRPr="00EB5DB6">
        <w:t>sarmısak</w:t>
      </w:r>
      <w:proofErr w:type="spellEnd"/>
      <w:r w:rsidRPr="00EB5DB6">
        <w:t xml:space="preserve">, hardal da konulabilir. Zeytinler ambalaj kaplarında 8-10 gün bekletilip ekşi </w:t>
      </w:r>
      <w:proofErr w:type="spellStart"/>
      <w:r w:rsidRPr="00EB5DB6">
        <w:t>tad</w:t>
      </w:r>
      <w:proofErr w:type="spellEnd"/>
      <w:r w:rsidRPr="00EB5DB6">
        <w:t xml:space="preserve"> aldıktan sonra satışa çıkarılır.</w:t>
      </w:r>
    </w:p>
    <w:p w:rsidR="008C0310" w:rsidRPr="006C5A25" w:rsidRDefault="006C5A25" w:rsidP="006C5A25">
      <w:pPr>
        <w:pStyle w:val="ListeParagraf"/>
        <w:numPr>
          <w:ilvl w:val="0"/>
          <w:numId w:val="1"/>
        </w:num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6C5A25">
        <w:rPr>
          <w:b/>
          <w:bCs/>
        </w:rPr>
        <w:t>Soru</w:t>
      </w:r>
      <w:r w:rsidR="007E322D">
        <w:rPr>
          <w:b/>
          <w:bCs/>
        </w:rPr>
        <w:t>-1’</w:t>
      </w:r>
      <w:r w:rsidRPr="006C5A25">
        <w:rPr>
          <w:b/>
          <w:bCs/>
        </w:rPr>
        <w:t>d</w:t>
      </w:r>
      <w:r w:rsidR="007E322D">
        <w:rPr>
          <w:b/>
          <w:bCs/>
        </w:rPr>
        <w:t>e</w:t>
      </w:r>
      <w:r w:rsidRPr="006C5A25">
        <w:rPr>
          <w:b/>
          <w:bCs/>
        </w:rPr>
        <w:t xml:space="preserve"> verilen sofralık zeytin üretim akış şemasını</w:t>
      </w:r>
      <w:r>
        <w:t xml:space="preserve"> </w:t>
      </w:r>
      <w:r w:rsidRPr="006C5A25">
        <w:rPr>
          <w:b/>
          <w:bCs/>
        </w:rPr>
        <w:t>ISO 9001:2015’e göre hazırlayınız.</w:t>
      </w:r>
    </w:p>
    <w:p w:rsidR="006C5A25" w:rsidRPr="007E322D" w:rsidRDefault="006C5A25" w:rsidP="006C5A25">
      <w:pPr>
        <w:pStyle w:val="ListeParagraf"/>
        <w:numPr>
          <w:ilvl w:val="0"/>
          <w:numId w:val="1"/>
        </w:numPr>
        <w:spacing w:before="100" w:beforeAutospacing="1" w:after="100" w:afterAutospacing="1" w:line="330" w:lineRule="atLeast"/>
        <w:rPr>
          <w:b/>
          <w:bCs/>
        </w:rPr>
      </w:pPr>
      <w:r w:rsidRPr="007E322D">
        <w:rPr>
          <w:b/>
          <w:bCs/>
        </w:rPr>
        <w:t>Sofralık yeşil zeytin için analiz formu hazırlayınız.</w:t>
      </w:r>
    </w:p>
    <w:p w:rsidR="006C5A25" w:rsidRPr="00636A65" w:rsidRDefault="006C5A25" w:rsidP="00636A65">
      <w:pPr>
        <w:pStyle w:val="ListeParagraf"/>
        <w:ind w:left="644"/>
        <w:jc w:val="both"/>
      </w:pPr>
      <w:r>
        <w:t xml:space="preserve">Bilecik üretim tesisinde </w:t>
      </w:r>
      <w:r w:rsidR="00E57B1A">
        <w:t xml:space="preserve">üretilen sofralık yeşil zeytin testlerini kayıt altına almak için bir AR-012 kodlu form hazırlanmıştır. </w:t>
      </w:r>
      <w:r w:rsidR="002E5EFE">
        <w:t xml:space="preserve">Form ilk olarak 03.02.2015 tarihinde yayınlanmıştır. 2017 ve 2019 yıllarında revize edilmiştir. Forma analiz tarihi ve şarj </w:t>
      </w:r>
      <w:proofErr w:type="spellStart"/>
      <w:r w:rsidR="002E5EFE">
        <w:t>no</w:t>
      </w:r>
      <w:proofErr w:type="spellEnd"/>
      <w:r w:rsidR="002E5EFE">
        <w:t xml:space="preserve"> bilgilerini ekleyiniz.</w:t>
      </w:r>
    </w:p>
    <w:tbl>
      <w:tblPr>
        <w:tblW w:w="9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8"/>
        <w:gridCol w:w="2410"/>
        <w:gridCol w:w="1567"/>
        <w:gridCol w:w="1567"/>
      </w:tblGrid>
      <w:tr w:rsidR="006C5A25" w:rsidRPr="00F50575" w:rsidTr="00823D75">
        <w:trPr>
          <w:trHeight w:val="300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25" w:rsidRPr="00F50575" w:rsidRDefault="006C5A25" w:rsidP="00823D7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5057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Testler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25" w:rsidRPr="00F50575" w:rsidRDefault="00E57B1A" w:rsidP="00823D7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</w:t>
            </w:r>
            <w:r w:rsidR="006C5A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tandartlar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A25" w:rsidRDefault="00543A8B" w:rsidP="00823D7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Analiz Sonucu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A25" w:rsidRDefault="00543A8B" w:rsidP="00823D7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Std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değeri</w:t>
            </w:r>
          </w:p>
        </w:tc>
      </w:tr>
      <w:tr w:rsidR="006C5A25" w:rsidRPr="00F50575" w:rsidTr="00823D75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25" w:rsidRPr="00F50575" w:rsidRDefault="006C5A25" w:rsidP="00823D75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Demir(mg/100g)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25" w:rsidRPr="00F50575" w:rsidRDefault="00636A65" w:rsidP="00823D75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AOAC 999.10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A25" w:rsidRDefault="00DC1DF8" w:rsidP="00823D75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0,4</w:t>
            </w:r>
            <w:bookmarkStart w:id="0" w:name="_GoBack"/>
            <w:bookmarkEnd w:id="0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A25" w:rsidRDefault="00DC1DF8" w:rsidP="00823D75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0,5&gt;</w:t>
            </w:r>
          </w:p>
        </w:tc>
      </w:tr>
      <w:tr w:rsidR="006C5A25" w:rsidRPr="00F50575" w:rsidTr="00823D75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25" w:rsidRPr="00F50575" w:rsidRDefault="006C5A25" w:rsidP="00823D75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Kalsiyum(mg/100g)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25" w:rsidRPr="00F50575" w:rsidRDefault="00636A65" w:rsidP="00823D75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AOAC 999.10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A25" w:rsidRDefault="00DC1DF8" w:rsidP="00823D75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80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A25" w:rsidRDefault="00DC1DF8" w:rsidP="00823D75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100&gt;</w:t>
            </w:r>
          </w:p>
        </w:tc>
      </w:tr>
      <w:tr w:rsidR="006C5A25" w:rsidRPr="00F50575" w:rsidTr="00823D75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25" w:rsidRPr="00F50575" w:rsidRDefault="006C5A25" w:rsidP="00823D75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C vitamini (mg/100g)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25" w:rsidRPr="00F50575" w:rsidRDefault="00636A65" w:rsidP="00823D75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6A65">
              <w:rPr>
                <w:rFonts w:ascii="Calibri" w:eastAsia="Times New Roman" w:hAnsi="Calibri" w:cs="Times New Roman"/>
                <w:color w:val="000000"/>
                <w:lang w:eastAsia="tr-TR"/>
              </w:rPr>
              <w:t>TS 12343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A25" w:rsidRDefault="00DC1DF8" w:rsidP="00823D75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A25" w:rsidRDefault="00DC1DF8" w:rsidP="00823D75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30&gt;</w:t>
            </w:r>
          </w:p>
        </w:tc>
      </w:tr>
      <w:tr w:rsidR="006C5A25" w:rsidRPr="00F50575" w:rsidTr="00E616D6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25" w:rsidRPr="00F50575" w:rsidRDefault="006C5A25" w:rsidP="00823D75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 vitamini (mg/100g)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25" w:rsidRPr="00F50575" w:rsidRDefault="00636A65" w:rsidP="00823D75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36A65">
              <w:rPr>
                <w:rFonts w:ascii="Calibri" w:eastAsia="Times New Roman" w:hAnsi="Calibri" w:cs="Times New Roman"/>
                <w:color w:val="000000"/>
                <w:lang w:eastAsia="tr-TR"/>
              </w:rPr>
              <w:t>TS 12343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A25" w:rsidRDefault="00DC1DF8" w:rsidP="00823D75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A25" w:rsidRDefault="00DC1DF8" w:rsidP="00823D75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5-1</w:t>
            </w:r>
          </w:p>
        </w:tc>
      </w:tr>
      <w:tr w:rsidR="00E616D6" w:rsidRPr="00F50575" w:rsidTr="006517DB">
        <w:trPr>
          <w:trHeight w:val="300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D6" w:rsidRDefault="00E616D6" w:rsidP="00823D75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Yağ asitleri kompozisyonu</w:t>
            </w:r>
          </w:p>
        </w:tc>
      </w:tr>
      <w:tr w:rsidR="00636A65" w:rsidRPr="00F50575" w:rsidTr="00054358">
        <w:trPr>
          <w:trHeight w:val="300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A65" w:rsidRPr="00EB5DB6" w:rsidRDefault="00636A65" w:rsidP="00EB5DB6">
            <w:pPr>
              <w:pStyle w:val="ListeParagraf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B5DB6">
              <w:rPr>
                <w:rFonts w:ascii="Calibri" w:eastAsia="Times New Roman" w:hAnsi="Calibri" w:cs="Times New Roman"/>
                <w:color w:val="000000"/>
                <w:lang w:eastAsia="tr-TR"/>
              </w:rPr>
              <w:t>Trans yağ asitleri (mg/100g)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A65" w:rsidRDefault="00636A65" w:rsidP="00636A65">
            <w:r w:rsidRPr="00002561">
              <w:rPr>
                <w:rFonts w:ascii="Calibri" w:eastAsia="Times New Roman" w:hAnsi="Calibri" w:cs="Times New Roman"/>
                <w:color w:val="000000"/>
                <w:lang w:eastAsia="tr-TR"/>
              </w:rPr>
              <w:t>TS 12343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A65" w:rsidRDefault="00DC1DF8" w:rsidP="00636A65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A65" w:rsidRDefault="00DC1DF8" w:rsidP="00636A65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</w:tr>
      <w:tr w:rsidR="00636A65" w:rsidRPr="00F50575" w:rsidTr="00054358">
        <w:trPr>
          <w:trHeight w:val="300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A65" w:rsidRPr="00EB5DB6" w:rsidRDefault="00636A65" w:rsidP="00EB5DB6">
            <w:pPr>
              <w:pStyle w:val="ListeParagraf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B5DB6">
              <w:rPr>
                <w:rFonts w:ascii="Calibri" w:eastAsia="Times New Roman" w:hAnsi="Calibri" w:cs="Times New Roman"/>
                <w:color w:val="000000"/>
                <w:lang w:eastAsia="tr-TR"/>
              </w:rPr>
              <w:t>Doymuş yağ asitleri (mg/100g)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A65" w:rsidRDefault="00636A65" w:rsidP="00636A65">
            <w:r w:rsidRPr="00002561">
              <w:rPr>
                <w:rFonts w:ascii="Calibri" w:eastAsia="Times New Roman" w:hAnsi="Calibri" w:cs="Times New Roman"/>
                <w:color w:val="000000"/>
                <w:lang w:eastAsia="tr-TR"/>
              </w:rPr>
              <w:t>TS 12343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A65" w:rsidRDefault="00DC1DF8" w:rsidP="00636A65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A65" w:rsidRDefault="00DC1DF8" w:rsidP="00636A65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5&gt;</w:t>
            </w:r>
          </w:p>
        </w:tc>
      </w:tr>
      <w:tr w:rsidR="00E616D6" w:rsidRPr="00F50575" w:rsidTr="00E616D6">
        <w:trPr>
          <w:trHeight w:val="300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6D6" w:rsidRDefault="00E616D6" w:rsidP="00823D75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Tuz (%)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6D6" w:rsidRPr="00F50575" w:rsidRDefault="00636A65" w:rsidP="00823D75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TS 774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6D6" w:rsidRDefault="00DC1DF8" w:rsidP="00823D75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3,2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6D6" w:rsidRDefault="00DC1DF8" w:rsidP="00823D75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3,5&gt;</w:t>
            </w:r>
          </w:p>
        </w:tc>
      </w:tr>
      <w:tr w:rsidR="00E616D6" w:rsidRPr="00F50575" w:rsidTr="00E616D6">
        <w:trPr>
          <w:trHeight w:val="300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6D6" w:rsidRPr="00F50575" w:rsidRDefault="00E616D6" w:rsidP="00823D75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Enerji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kcal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/100g)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6D6" w:rsidRPr="00F50575" w:rsidRDefault="00636A65" w:rsidP="00823D75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TS EN ISO 659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6D6" w:rsidRDefault="00DC1DF8" w:rsidP="00823D75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240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6D6" w:rsidRDefault="00DC1DF8" w:rsidP="00823D75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250-100</w:t>
            </w:r>
          </w:p>
        </w:tc>
      </w:tr>
    </w:tbl>
    <w:p w:rsidR="00E04EBC" w:rsidRDefault="00E04EBC" w:rsidP="00E04EBC">
      <w:pPr>
        <w:pStyle w:val="ListeParagraf"/>
        <w:numPr>
          <w:ilvl w:val="0"/>
          <w:numId w:val="1"/>
        </w:numPr>
        <w:spacing w:before="100" w:beforeAutospacing="1" w:after="100" w:afterAutospacing="1" w:line="330" w:lineRule="atLeast"/>
        <w:rPr>
          <w:b/>
          <w:bCs/>
        </w:rPr>
      </w:pPr>
      <w:r w:rsidRPr="007E322D">
        <w:rPr>
          <w:b/>
          <w:bCs/>
        </w:rPr>
        <w:t xml:space="preserve">Sofralık yeşil zeytin için </w:t>
      </w:r>
      <w:r w:rsidR="007E322D">
        <w:rPr>
          <w:b/>
          <w:bCs/>
        </w:rPr>
        <w:t>S</w:t>
      </w:r>
      <w:r w:rsidRPr="007E322D">
        <w:rPr>
          <w:b/>
          <w:bCs/>
        </w:rPr>
        <w:t>oru-3’de verilen tablo için laboratuvar raporu hazırlayınız.</w:t>
      </w:r>
      <w:r w:rsidR="00EB5DB6" w:rsidRPr="007E322D">
        <w:rPr>
          <w:b/>
          <w:bCs/>
        </w:rPr>
        <w:t xml:space="preserve"> </w:t>
      </w:r>
    </w:p>
    <w:p w:rsidR="007E322D" w:rsidRPr="007E322D" w:rsidRDefault="007E322D" w:rsidP="007E322D">
      <w:pPr>
        <w:pStyle w:val="ListeParagraf"/>
        <w:spacing w:before="100" w:beforeAutospacing="1" w:after="100" w:afterAutospacing="1" w:line="330" w:lineRule="atLeast"/>
        <w:ind w:left="644"/>
        <w:rPr>
          <w:b/>
          <w:bCs/>
        </w:rPr>
      </w:pPr>
    </w:p>
    <w:p w:rsidR="006C5A25" w:rsidRPr="007E322D" w:rsidRDefault="00EB5DB6" w:rsidP="00E04EBC">
      <w:pPr>
        <w:pStyle w:val="ListeParagraf"/>
        <w:numPr>
          <w:ilvl w:val="0"/>
          <w:numId w:val="1"/>
        </w:numPr>
        <w:spacing w:before="100" w:beforeAutospacing="1" w:after="100" w:afterAutospacing="1" w:line="330" w:lineRule="atLeast"/>
        <w:rPr>
          <w:b/>
          <w:bCs/>
        </w:rPr>
      </w:pPr>
      <w:r w:rsidRPr="007E322D">
        <w:rPr>
          <w:b/>
          <w:bCs/>
        </w:rPr>
        <w:t>Soru-1’de kullanılan sitrik asit için MSDS hazırlayınız.</w:t>
      </w:r>
    </w:p>
    <w:sectPr w:rsidR="006C5A25" w:rsidRPr="007E322D" w:rsidSect="0003254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813A6"/>
    <w:multiLevelType w:val="hybridMultilevel"/>
    <w:tmpl w:val="D03ADADA"/>
    <w:lvl w:ilvl="0" w:tplc="6C489378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37F69"/>
    <w:multiLevelType w:val="hybridMultilevel"/>
    <w:tmpl w:val="7FB6E0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A7DA1"/>
    <w:multiLevelType w:val="hybridMultilevel"/>
    <w:tmpl w:val="9C500FE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E033F"/>
    <w:multiLevelType w:val="hybridMultilevel"/>
    <w:tmpl w:val="D03ADADA"/>
    <w:lvl w:ilvl="0" w:tplc="6C489378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310"/>
    <w:rsid w:val="00032546"/>
    <w:rsid w:val="002E5EFE"/>
    <w:rsid w:val="00543A8B"/>
    <w:rsid w:val="00636A65"/>
    <w:rsid w:val="006C5A25"/>
    <w:rsid w:val="007E322D"/>
    <w:rsid w:val="008C0310"/>
    <w:rsid w:val="00D77C4A"/>
    <w:rsid w:val="00DC1DF8"/>
    <w:rsid w:val="00E04EBC"/>
    <w:rsid w:val="00E57B1A"/>
    <w:rsid w:val="00E616D6"/>
    <w:rsid w:val="00EB5DB6"/>
    <w:rsid w:val="00FC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59F8799"/>
  <w15:chartTrackingRefBased/>
  <w15:docId w15:val="{A7E78272-B165-B446-A0BC-C27407C2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C0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4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Senay Balbay</dc:creator>
  <cp:keywords/>
  <dc:description/>
  <cp:lastModifiedBy>Senay Balbay</cp:lastModifiedBy>
  <cp:revision>10</cp:revision>
  <dcterms:created xsi:type="dcterms:W3CDTF">2019-12-22T11:40:00Z</dcterms:created>
  <dcterms:modified xsi:type="dcterms:W3CDTF">2019-12-22T13:00:00Z</dcterms:modified>
</cp:coreProperties>
</file>